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93" w:rsidRDefault="00C82293">
      <w:pPr>
        <w:jc w:val="right"/>
        <w:rPr>
          <w:rFonts w:ascii="ＤＦ中丸ゴシック体" w:eastAsia="ＤＦ中丸ゴシック体"/>
          <w:sz w:val="22"/>
        </w:rPr>
      </w:pPr>
      <w:r>
        <w:rPr>
          <w:rFonts w:eastAsia="ＭＳ ゴシック" w:hint="eastAsia"/>
          <w:b/>
          <w:bCs/>
          <w:sz w:val="32"/>
          <w:bdr w:val="single" w:sz="4" w:space="0" w:color="auto"/>
        </w:rPr>
        <w:t>花壇づくり費用の内訳②（完了時）</w:t>
      </w:r>
    </w:p>
    <w:p w:rsidR="00C82293" w:rsidRDefault="00C82293">
      <w:pPr>
        <w:rPr>
          <w:rFonts w:ascii="ＭＳ ゴシック" w:eastAsia="ＭＳ ゴシック"/>
          <w:sz w:val="28"/>
        </w:rPr>
      </w:pPr>
      <w:r>
        <w:rPr>
          <w:rFonts w:eastAsia="ＭＳ ゴシック" w:hint="eastAsia"/>
          <w:sz w:val="28"/>
        </w:rPr>
        <w:t xml:space="preserve">②　花壇の造成にかかる資材費　　　　　</w:t>
      </w:r>
      <w:r w:rsidR="00306FA1">
        <w:rPr>
          <w:rFonts w:eastAsia="ＭＳ ゴシック" w:hint="eastAsia"/>
          <w:sz w:val="28"/>
        </w:rPr>
        <w:t xml:space="preserve">　　</w:t>
      </w:r>
      <w:r>
        <w:rPr>
          <w:rFonts w:eastAsia="ＭＳ ゴシック" w:hint="eastAsia"/>
          <w:sz w:val="28"/>
        </w:rPr>
        <w:t xml:space="preserve">　　　　</w:t>
      </w:r>
      <w:r>
        <w:rPr>
          <w:rFonts w:ascii="ＭＳ ゴシック" w:eastAsia="ＭＳ ゴシック" w:hint="eastAsia"/>
          <w:b/>
          <w:bCs/>
          <w:sz w:val="21"/>
        </w:rPr>
        <w:t>※</w:t>
      </w:r>
      <w:r w:rsidR="00484559">
        <w:rPr>
          <w:rFonts w:ascii="ＭＳ ゴシック" w:eastAsia="ＭＳ ゴシック" w:hint="eastAsia"/>
          <w:b/>
          <w:bCs/>
          <w:sz w:val="21"/>
        </w:rPr>
        <w:t>新規</w:t>
      </w:r>
      <w:r>
        <w:rPr>
          <w:rFonts w:ascii="ＭＳ ゴシック" w:eastAsia="ＭＳ ゴシック" w:hint="eastAsia"/>
          <w:b/>
          <w:bCs/>
          <w:sz w:val="21"/>
        </w:rPr>
        <w:t>の</w:t>
      </w:r>
      <w:r w:rsidR="00484559">
        <w:rPr>
          <w:rFonts w:ascii="ＭＳ ゴシック" w:eastAsia="ＭＳ ゴシック" w:hint="eastAsia"/>
          <w:b/>
          <w:bCs/>
          <w:sz w:val="21"/>
        </w:rPr>
        <w:t>団体の</w:t>
      </w:r>
      <w:r>
        <w:rPr>
          <w:rFonts w:ascii="ＭＳ ゴシック" w:eastAsia="ＭＳ ゴシック" w:hint="eastAsia"/>
          <w:b/>
          <w:bCs/>
          <w:sz w:val="21"/>
        </w:rPr>
        <w:t>み記入してください</w:t>
      </w:r>
      <w:r>
        <w:rPr>
          <w:rFonts w:ascii="ＭＳ ゴシック" w:eastAsia="ＭＳ ゴシック" w:hint="eastAsia"/>
          <w:sz w:val="28"/>
        </w:rPr>
        <w:t xml:space="preserve">　</w:t>
      </w:r>
    </w:p>
    <w:tbl>
      <w:tblPr>
        <w:tblW w:w="9674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2"/>
        <w:gridCol w:w="709"/>
        <w:gridCol w:w="708"/>
        <w:gridCol w:w="1393"/>
        <w:gridCol w:w="1899"/>
        <w:gridCol w:w="2133"/>
      </w:tblGrid>
      <w:tr w:rsidR="008532F1" w:rsidTr="00F033D1">
        <w:trPr>
          <w:cantSplit/>
          <w:trHeight w:val="465"/>
        </w:trPr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32F1" w:rsidRDefault="008532F1" w:rsidP="00FA57D9">
            <w:pPr>
              <w:ind w:left="41"/>
              <w:jc w:val="center"/>
              <w:rPr>
                <w:rFonts w:ascii="ＤＦ中丸ゴシック体" w:eastAsia="ＤＦ中丸ゴシック体"/>
                <w:sz w:val="22"/>
              </w:rPr>
            </w:pPr>
            <w:r>
              <w:rPr>
                <w:rFonts w:ascii="ＤＦ中丸ゴシック体" w:eastAsia="ＤＦ中丸ゴシック体" w:hint="eastAsia"/>
                <w:sz w:val="22"/>
              </w:rPr>
              <w:t>項　　　目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32F1" w:rsidRDefault="008532F1" w:rsidP="00FA57D9">
            <w:pPr>
              <w:ind w:left="-799" w:right="-659" w:firstLine="842"/>
              <w:rPr>
                <w:rFonts w:ascii="ＤＦ中丸ゴシック体" w:eastAsia="ＤＦ中丸ゴシック体"/>
                <w:sz w:val="22"/>
              </w:rPr>
            </w:pPr>
            <w:r>
              <w:rPr>
                <w:rFonts w:ascii="ＤＦ中丸ゴシック体" w:eastAsia="ＤＦ中丸ゴシック体" w:hint="eastAsia"/>
                <w:sz w:val="22"/>
              </w:rPr>
              <w:t>数量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32F1" w:rsidRDefault="008532F1" w:rsidP="00FA57D9">
            <w:pPr>
              <w:jc w:val="center"/>
              <w:rPr>
                <w:rFonts w:ascii="ＤＦ中丸ゴシック体" w:eastAsia="ＤＦ中丸ゴシック体"/>
                <w:sz w:val="22"/>
              </w:rPr>
            </w:pPr>
            <w:r>
              <w:rPr>
                <w:rFonts w:ascii="ＤＦ中丸ゴシック体" w:eastAsia="ＤＦ中丸ゴシック体" w:hint="eastAsia"/>
                <w:sz w:val="22"/>
              </w:rPr>
              <w:t>単位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32F1" w:rsidRPr="008532F1" w:rsidRDefault="008532F1" w:rsidP="00FA57D9">
            <w:pPr>
              <w:jc w:val="center"/>
              <w:rPr>
                <w:rFonts w:ascii="ＤＦ中丸ゴシック体" w:eastAsia="ＤＦ中丸ゴシック体"/>
                <w:sz w:val="22"/>
              </w:rPr>
            </w:pPr>
            <w:r w:rsidRPr="008532F1">
              <w:rPr>
                <w:rFonts w:ascii="ＤＦ中丸ゴシック体" w:eastAsia="ＤＦ中丸ゴシック体" w:hint="eastAsia"/>
                <w:sz w:val="22"/>
              </w:rPr>
              <w:t>単価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32F1" w:rsidRPr="008532F1" w:rsidRDefault="008532F1" w:rsidP="00FA57D9">
            <w:pPr>
              <w:jc w:val="center"/>
              <w:rPr>
                <w:rFonts w:ascii="ＤＦ中丸ゴシック体" w:eastAsia="ＤＦ中丸ゴシック体"/>
                <w:sz w:val="22"/>
              </w:rPr>
            </w:pPr>
            <w:r w:rsidRPr="008532F1">
              <w:rPr>
                <w:rFonts w:ascii="ＤＦ中丸ゴシック体" w:eastAsia="ＤＦ中丸ゴシック体" w:hint="eastAsia"/>
                <w:sz w:val="22"/>
              </w:rPr>
              <w:t xml:space="preserve">金額　</w:t>
            </w:r>
          </w:p>
        </w:tc>
        <w:tc>
          <w:tcPr>
            <w:tcW w:w="2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2F1" w:rsidRDefault="008532F1" w:rsidP="00FA57D9">
            <w:pPr>
              <w:ind w:left="-379" w:right="-451" w:firstLine="11"/>
              <w:jc w:val="center"/>
              <w:rPr>
                <w:rFonts w:ascii="ＤＦ中丸ゴシック体" w:eastAsia="ＤＦ中丸ゴシック体"/>
                <w:sz w:val="22"/>
              </w:rPr>
            </w:pPr>
            <w:r>
              <w:rPr>
                <w:rFonts w:ascii="ＤＦ中丸ゴシック体" w:eastAsia="ＤＦ中丸ゴシック体" w:hint="eastAsia"/>
                <w:sz w:val="22"/>
              </w:rPr>
              <w:t>備　　考</w:t>
            </w:r>
          </w:p>
        </w:tc>
      </w:tr>
      <w:tr w:rsidR="008532F1" w:rsidRPr="002A79D3" w:rsidTr="00F033D1">
        <w:trPr>
          <w:cantSplit/>
          <w:trHeight w:val="465"/>
        </w:trPr>
        <w:tc>
          <w:tcPr>
            <w:tcW w:w="28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32F1" w:rsidRPr="002A79D3" w:rsidRDefault="008532F1" w:rsidP="008532F1">
            <w:pPr>
              <w:rPr>
                <w:rFonts w:ascii="ＤＦ中丸ゴシック体" w:eastAsia="ＤＦ中丸ゴシック体"/>
                <w:i/>
                <w:color w:val="404040" w:themeColor="text1" w:themeTint="BF"/>
                <w:sz w:val="21"/>
                <w:szCs w:val="21"/>
              </w:rPr>
            </w:pPr>
            <w:r w:rsidRPr="002A79D3">
              <w:rPr>
                <w:rFonts w:ascii="ＤＦ中丸ゴシック体" w:eastAsia="ＤＦ中丸ゴシック体" w:hint="eastAsia"/>
                <w:i/>
                <w:color w:val="404040" w:themeColor="text1" w:themeTint="BF"/>
                <w:sz w:val="21"/>
                <w:szCs w:val="21"/>
              </w:rPr>
              <w:t>記入例）</w:t>
            </w:r>
          </w:p>
          <w:p w:rsidR="008532F1" w:rsidRPr="008532F1" w:rsidRDefault="008532F1" w:rsidP="008532F1">
            <w:pPr>
              <w:ind w:left="41"/>
              <w:jc w:val="center"/>
              <w:rPr>
                <w:rFonts w:ascii="ＤＦ中丸ゴシック体" w:eastAsia="ＤＦ中丸ゴシック体"/>
                <w:sz w:val="22"/>
              </w:rPr>
            </w:pPr>
            <w:r w:rsidRPr="002A79D3">
              <w:rPr>
                <w:rFonts w:ascii="ＤＦ中丸ゴシック体" w:eastAsia="ＤＦ中丸ゴシック体" w:hint="eastAsia"/>
                <w:i/>
                <w:color w:val="404040" w:themeColor="text1" w:themeTint="BF"/>
                <w:sz w:val="21"/>
                <w:szCs w:val="21"/>
              </w:rPr>
              <w:t xml:space="preserve">　　</w:t>
            </w:r>
            <w:r>
              <w:rPr>
                <w:rFonts w:ascii="ＤＦ中丸ゴシック体" w:eastAsia="ＤＦ中丸ゴシック体" w:hint="eastAsia"/>
                <w:i/>
                <w:color w:val="404040" w:themeColor="text1" w:themeTint="BF"/>
                <w:sz w:val="21"/>
                <w:szCs w:val="21"/>
              </w:rPr>
              <w:t>培養土　14ℓ</w:t>
            </w:r>
            <w:r w:rsidRPr="002A79D3">
              <w:rPr>
                <w:rFonts w:ascii="ＤＦ中丸ゴシック体" w:eastAsia="ＤＦ中丸ゴシック体" w:hint="eastAsia"/>
                <w:i/>
                <w:color w:val="404040" w:themeColor="text1" w:themeTint="BF"/>
                <w:sz w:val="21"/>
                <w:szCs w:val="21"/>
              </w:rPr>
              <w:t xml:space="preserve">　</w:t>
            </w:r>
            <w:r w:rsidRPr="008532F1">
              <w:rPr>
                <w:rFonts w:ascii="ＤＦ中丸ゴシック体" w:eastAsia="ＤＦ中丸ゴシック体" w:hint="eastAsia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532F1" w:rsidRPr="008532F1" w:rsidRDefault="008532F1" w:rsidP="008532F1">
            <w:pPr>
              <w:ind w:left="-799" w:right="-659" w:firstLine="842"/>
              <w:rPr>
                <w:rFonts w:ascii="ＤＦ中丸ゴシック体" w:eastAsia="ＤＦ中丸ゴシック体"/>
                <w:i/>
                <w:sz w:val="22"/>
              </w:rPr>
            </w:pPr>
            <w:r w:rsidRPr="008532F1">
              <w:rPr>
                <w:rFonts w:ascii="ＤＦ中丸ゴシック体" w:eastAsia="ＤＦ中丸ゴシック体" w:hint="eastAsia"/>
                <w:sz w:val="22"/>
              </w:rPr>
              <w:t xml:space="preserve">　</w:t>
            </w:r>
            <w:r w:rsidRPr="008532F1">
              <w:rPr>
                <w:rFonts w:ascii="ＤＦ中丸ゴシック体" w:eastAsia="ＤＦ中丸ゴシック体" w:hint="eastAsia"/>
                <w:i/>
                <w:sz w:val="22"/>
              </w:rPr>
              <w:t>２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8532F1" w:rsidRPr="002A79D3" w:rsidRDefault="008532F1" w:rsidP="00FA57D9">
            <w:pPr>
              <w:jc w:val="center"/>
              <w:rPr>
                <w:rFonts w:ascii="ＤＦ中丸ゴシック体" w:eastAsia="ＤＦ中丸ゴシック体"/>
                <w:i/>
                <w:color w:val="404040" w:themeColor="text1" w:themeTint="BF"/>
                <w:sz w:val="21"/>
                <w:szCs w:val="21"/>
              </w:rPr>
            </w:pPr>
            <w:r>
              <w:rPr>
                <w:rFonts w:ascii="ＤＦ中丸ゴシック体" w:eastAsia="ＤＦ中丸ゴシック体" w:hint="eastAsia"/>
                <w:i/>
                <w:color w:val="404040" w:themeColor="text1" w:themeTint="BF"/>
                <w:sz w:val="21"/>
                <w:szCs w:val="21"/>
              </w:rPr>
              <w:t>袋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vAlign w:val="center"/>
          </w:tcPr>
          <w:p w:rsidR="008532F1" w:rsidRPr="002A79D3" w:rsidRDefault="008532F1" w:rsidP="00FA57D9">
            <w:pPr>
              <w:jc w:val="center"/>
              <w:rPr>
                <w:rFonts w:ascii="ＤＦ中丸ゴシック体" w:eastAsia="ＤＦ中丸ゴシック体"/>
                <w:i/>
                <w:color w:val="404040" w:themeColor="text1" w:themeTint="BF"/>
                <w:sz w:val="21"/>
                <w:szCs w:val="21"/>
              </w:rPr>
            </w:pPr>
            <w:r>
              <w:rPr>
                <w:rFonts w:ascii="ＤＦ中丸ゴシック体" w:eastAsia="ＤＦ中丸ゴシック体" w:hint="eastAsia"/>
                <w:i/>
                <w:color w:val="404040" w:themeColor="text1" w:themeTint="BF"/>
                <w:sz w:val="21"/>
                <w:szCs w:val="21"/>
              </w:rPr>
              <w:t>850</w:t>
            </w:r>
            <w:r w:rsidRPr="002A79D3">
              <w:rPr>
                <w:rFonts w:ascii="ＤＦ中丸ゴシック体" w:eastAsia="ＤＦ中丸ゴシック体" w:hint="eastAsia"/>
                <w:i/>
                <w:color w:val="404040" w:themeColor="text1" w:themeTint="BF"/>
                <w:sz w:val="21"/>
                <w:szCs w:val="21"/>
              </w:rPr>
              <w:t>円</w:t>
            </w:r>
          </w:p>
        </w:tc>
        <w:tc>
          <w:tcPr>
            <w:tcW w:w="1899" w:type="dxa"/>
            <w:tcBorders>
              <w:top w:val="single" w:sz="12" w:space="0" w:color="auto"/>
            </w:tcBorders>
            <w:vAlign w:val="center"/>
          </w:tcPr>
          <w:p w:rsidR="008532F1" w:rsidRPr="002A79D3" w:rsidRDefault="008532F1" w:rsidP="00FA57D9">
            <w:pPr>
              <w:jc w:val="center"/>
              <w:rPr>
                <w:rFonts w:ascii="ＤＦ中丸ゴシック体" w:eastAsia="ＤＦ中丸ゴシック体"/>
                <w:i/>
                <w:color w:val="404040" w:themeColor="text1" w:themeTint="BF"/>
                <w:sz w:val="21"/>
                <w:szCs w:val="21"/>
              </w:rPr>
            </w:pPr>
            <w:r>
              <w:rPr>
                <w:rFonts w:ascii="ＤＦ中丸ゴシック体" w:eastAsia="ＤＦ中丸ゴシック体" w:hint="eastAsia"/>
                <w:i/>
                <w:color w:val="404040" w:themeColor="text1" w:themeTint="BF"/>
                <w:sz w:val="21"/>
                <w:szCs w:val="21"/>
              </w:rPr>
              <w:t>1,700</w:t>
            </w:r>
            <w:r w:rsidRPr="002A79D3">
              <w:rPr>
                <w:rFonts w:ascii="ＤＦ中丸ゴシック体" w:eastAsia="ＤＦ中丸ゴシック体" w:hint="eastAsia"/>
                <w:i/>
                <w:color w:val="404040" w:themeColor="text1" w:themeTint="BF"/>
                <w:sz w:val="21"/>
                <w:szCs w:val="21"/>
              </w:rPr>
              <w:t>円</w:t>
            </w:r>
          </w:p>
        </w:tc>
        <w:tc>
          <w:tcPr>
            <w:tcW w:w="21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32F1" w:rsidRPr="008532F1" w:rsidRDefault="008532F1" w:rsidP="008532F1">
            <w:pPr>
              <w:ind w:left="-379" w:right="-451" w:firstLine="11"/>
              <w:jc w:val="center"/>
              <w:rPr>
                <w:rFonts w:ascii="ＤＦ中丸ゴシック体" w:eastAsia="ＤＦ中丸ゴシック体"/>
                <w:sz w:val="22"/>
              </w:rPr>
            </w:pPr>
            <w:r>
              <w:rPr>
                <w:rFonts w:ascii="ＤＦ中丸ゴシック体" w:eastAsia="ＤＦ中丸ゴシック体" w:hint="eastAsia"/>
                <w:i/>
                <w:color w:val="404040" w:themeColor="text1" w:themeTint="BF"/>
                <w:sz w:val="21"/>
                <w:szCs w:val="21"/>
              </w:rPr>
              <w:t>内税</w:t>
            </w:r>
            <w:r w:rsidRPr="002A79D3">
              <w:rPr>
                <w:rFonts w:ascii="ＤＦ中丸ゴシック体" w:eastAsia="ＤＦ中丸ゴシック体" w:hint="eastAsia"/>
                <w:i/>
                <w:color w:val="404040" w:themeColor="text1" w:themeTint="BF"/>
                <w:sz w:val="21"/>
                <w:szCs w:val="21"/>
              </w:rPr>
              <w:t>（6/20）</w:t>
            </w:r>
          </w:p>
        </w:tc>
      </w:tr>
      <w:tr w:rsidR="008532F1" w:rsidTr="00F033D1">
        <w:trPr>
          <w:cantSplit/>
          <w:trHeight w:val="465"/>
        </w:trPr>
        <w:tc>
          <w:tcPr>
            <w:tcW w:w="2832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32F1" w:rsidRDefault="008532F1" w:rsidP="008532F1">
            <w:pPr>
              <w:ind w:left="41"/>
              <w:jc w:val="center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532F1" w:rsidRDefault="008532F1" w:rsidP="008532F1">
            <w:pPr>
              <w:ind w:left="-799" w:right="-659" w:firstLine="842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8532F1" w:rsidRDefault="008532F1" w:rsidP="008532F1">
            <w:pPr>
              <w:jc w:val="center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393" w:type="dxa"/>
            <w:shd w:val="clear" w:color="auto" w:fill="BFBFBF" w:themeFill="background1" w:themeFillShade="BF"/>
            <w:vAlign w:val="center"/>
          </w:tcPr>
          <w:p w:rsidR="008532F1" w:rsidRDefault="008532F1" w:rsidP="008532F1">
            <w:pPr>
              <w:jc w:val="center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8532F1" w:rsidRDefault="008532F1" w:rsidP="008532F1">
            <w:pPr>
              <w:jc w:val="center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32F1" w:rsidRDefault="008532F1" w:rsidP="008532F1">
            <w:pPr>
              <w:ind w:left="-379" w:right="-451" w:firstLine="11"/>
              <w:jc w:val="center"/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8532F1" w:rsidTr="00F033D1">
        <w:trPr>
          <w:cantSplit/>
          <w:trHeight w:val="465"/>
        </w:trPr>
        <w:tc>
          <w:tcPr>
            <w:tcW w:w="2832" w:type="dxa"/>
            <w:tcBorders>
              <w:left w:val="single" w:sz="12" w:space="0" w:color="auto"/>
            </w:tcBorders>
            <w:vAlign w:val="center"/>
          </w:tcPr>
          <w:p w:rsidR="008532F1" w:rsidRDefault="008532F1" w:rsidP="00012FF3">
            <w:pPr>
              <w:ind w:left="41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532F1" w:rsidRDefault="008532F1" w:rsidP="00012FF3">
            <w:pPr>
              <w:ind w:left="-799" w:right="-659" w:firstLine="842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393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9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8532F1" w:rsidRDefault="008532F1" w:rsidP="00012FF3">
            <w:pPr>
              <w:ind w:leftChars="7" w:left="17" w:right="-451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8532F1" w:rsidRPr="00A62C0A" w:rsidTr="00F033D1">
        <w:trPr>
          <w:cantSplit/>
          <w:trHeight w:val="465"/>
        </w:trPr>
        <w:tc>
          <w:tcPr>
            <w:tcW w:w="2832" w:type="dxa"/>
            <w:tcBorders>
              <w:left w:val="single" w:sz="12" w:space="0" w:color="auto"/>
            </w:tcBorders>
            <w:vAlign w:val="center"/>
          </w:tcPr>
          <w:p w:rsidR="008532F1" w:rsidRDefault="008532F1" w:rsidP="00012FF3">
            <w:pPr>
              <w:ind w:left="41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532F1" w:rsidRDefault="008532F1" w:rsidP="00012FF3">
            <w:pPr>
              <w:ind w:left="-799" w:right="-659" w:firstLine="842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393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9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8532F1" w:rsidRDefault="008532F1" w:rsidP="00012FF3">
            <w:pPr>
              <w:ind w:leftChars="8" w:left="19" w:right="-451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8532F1" w:rsidTr="00F033D1">
        <w:trPr>
          <w:cantSplit/>
          <w:trHeight w:val="465"/>
        </w:trPr>
        <w:tc>
          <w:tcPr>
            <w:tcW w:w="2832" w:type="dxa"/>
            <w:tcBorders>
              <w:left w:val="single" w:sz="12" w:space="0" w:color="auto"/>
            </w:tcBorders>
            <w:vAlign w:val="center"/>
          </w:tcPr>
          <w:p w:rsidR="008532F1" w:rsidRDefault="008532F1" w:rsidP="00012FF3">
            <w:pPr>
              <w:ind w:left="41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532F1" w:rsidRDefault="008532F1" w:rsidP="00012FF3">
            <w:pPr>
              <w:ind w:left="-799" w:right="-659" w:firstLine="842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393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9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8532F1" w:rsidRDefault="008532F1" w:rsidP="00012FF3">
            <w:pPr>
              <w:ind w:leftChars="8" w:left="19" w:right="-451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8532F1" w:rsidTr="00F033D1">
        <w:trPr>
          <w:cantSplit/>
          <w:trHeight w:val="465"/>
        </w:trPr>
        <w:tc>
          <w:tcPr>
            <w:tcW w:w="2832" w:type="dxa"/>
            <w:tcBorders>
              <w:left w:val="single" w:sz="12" w:space="0" w:color="auto"/>
            </w:tcBorders>
            <w:vAlign w:val="center"/>
          </w:tcPr>
          <w:p w:rsidR="008532F1" w:rsidRDefault="008532F1" w:rsidP="00012FF3">
            <w:pPr>
              <w:ind w:left="41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532F1" w:rsidRDefault="008532F1" w:rsidP="00012FF3">
            <w:pPr>
              <w:ind w:left="-799" w:right="-659" w:firstLine="842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393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9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8532F1" w:rsidRDefault="008532F1" w:rsidP="00012FF3">
            <w:pPr>
              <w:ind w:leftChars="-1" w:left="-2" w:right="-451" w:firstLineChars="1" w:firstLine="2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8532F1" w:rsidTr="00F033D1">
        <w:trPr>
          <w:cantSplit/>
          <w:trHeight w:val="465"/>
        </w:trPr>
        <w:tc>
          <w:tcPr>
            <w:tcW w:w="2832" w:type="dxa"/>
            <w:tcBorders>
              <w:left w:val="single" w:sz="12" w:space="0" w:color="auto"/>
            </w:tcBorders>
            <w:vAlign w:val="center"/>
          </w:tcPr>
          <w:p w:rsidR="008532F1" w:rsidRDefault="008532F1" w:rsidP="00012FF3">
            <w:pPr>
              <w:ind w:left="41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532F1" w:rsidRDefault="008532F1" w:rsidP="00012FF3">
            <w:pPr>
              <w:ind w:left="-799" w:right="-659" w:firstLine="842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393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9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8532F1" w:rsidRDefault="008532F1" w:rsidP="00012FF3">
            <w:pPr>
              <w:ind w:leftChars="-1" w:left="-2" w:right="-451" w:firstLineChars="1" w:firstLine="2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8532F1" w:rsidTr="00F033D1">
        <w:trPr>
          <w:cantSplit/>
          <w:trHeight w:val="465"/>
        </w:trPr>
        <w:tc>
          <w:tcPr>
            <w:tcW w:w="2832" w:type="dxa"/>
            <w:tcBorders>
              <w:left w:val="single" w:sz="12" w:space="0" w:color="auto"/>
            </w:tcBorders>
            <w:vAlign w:val="center"/>
          </w:tcPr>
          <w:p w:rsidR="008532F1" w:rsidRDefault="008532F1" w:rsidP="00012FF3">
            <w:pPr>
              <w:ind w:left="41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532F1" w:rsidRDefault="008532F1" w:rsidP="00012FF3">
            <w:pPr>
              <w:ind w:left="-799" w:right="-659" w:firstLine="842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393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9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8532F1" w:rsidRDefault="008532F1" w:rsidP="00012FF3">
            <w:pPr>
              <w:ind w:right="-451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8532F1" w:rsidTr="00F033D1">
        <w:trPr>
          <w:cantSplit/>
          <w:trHeight w:val="465"/>
        </w:trPr>
        <w:tc>
          <w:tcPr>
            <w:tcW w:w="2832" w:type="dxa"/>
            <w:tcBorders>
              <w:left w:val="single" w:sz="12" w:space="0" w:color="auto"/>
            </w:tcBorders>
            <w:vAlign w:val="center"/>
          </w:tcPr>
          <w:p w:rsidR="008532F1" w:rsidRDefault="008532F1" w:rsidP="00012FF3">
            <w:pPr>
              <w:ind w:left="41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532F1" w:rsidRDefault="008532F1" w:rsidP="00012FF3">
            <w:pPr>
              <w:ind w:left="-799" w:right="-659" w:firstLine="842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393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9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8532F1" w:rsidRDefault="008532F1" w:rsidP="00012FF3">
            <w:pPr>
              <w:ind w:right="-451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8532F1" w:rsidTr="00F033D1">
        <w:trPr>
          <w:cantSplit/>
          <w:trHeight w:val="465"/>
        </w:trPr>
        <w:tc>
          <w:tcPr>
            <w:tcW w:w="2832" w:type="dxa"/>
            <w:tcBorders>
              <w:left w:val="single" w:sz="12" w:space="0" w:color="auto"/>
            </w:tcBorders>
            <w:vAlign w:val="center"/>
          </w:tcPr>
          <w:p w:rsidR="008532F1" w:rsidRDefault="008532F1" w:rsidP="00012FF3">
            <w:pPr>
              <w:ind w:left="41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532F1" w:rsidRDefault="008532F1" w:rsidP="00012FF3">
            <w:pPr>
              <w:ind w:left="-799" w:right="-659" w:firstLine="842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393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9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8532F1" w:rsidRDefault="008532F1" w:rsidP="00012FF3">
            <w:pPr>
              <w:ind w:right="-451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8532F1" w:rsidTr="00F033D1">
        <w:trPr>
          <w:cantSplit/>
          <w:trHeight w:val="465"/>
        </w:trPr>
        <w:tc>
          <w:tcPr>
            <w:tcW w:w="2832" w:type="dxa"/>
            <w:tcBorders>
              <w:left w:val="single" w:sz="12" w:space="0" w:color="auto"/>
            </w:tcBorders>
            <w:vAlign w:val="center"/>
          </w:tcPr>
          <w:p w:rsidR="008532F1" w:rsidRDefault="008532F1" w:rsidP="00012FF3">
            <w:pPr>
              <w:ind w:left="41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532F1" w:rsidRDefault="008532F1" w:rsidP="00012FF3">
            <w:pPr>
              <w:ind w:left="-799" w:right="-659" w:firstLine="842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393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9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8532F1" w:rsidRDefault="008532F1" w:rsidP="00012FF3">
            <w:pPr>
              <w:ind w:right="-451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8532F1" w:rsidTr="00F033D1">
        <w:trPr>
          <w:cantSplit/>
          <w:trHeight w:val="465"/>
        </w:trPr>
        <w:tc>
          <w:tcPr>
            <w:tcW w:w="2832" w:type="dxa"/>
            <w:tcBorders>
              <w:left w:val="single" w:sz="12" w:space="0" w:color="auto"/>
            </w:tcBorders>
            <w:vAlign w:val="center"/>
          </w:tcPr>
          <w:p w:rsidR="008532F1" w:rsidRDefault="008532F1" w:rsidP="00012FF3">
            <w:pPr>
              <w:ind w:left="41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532F1" w:rsidRDefault="008532F1" w:rsidP="00012FF3">
            <w:pPr>
              <w:ind w:left="-799" w:right="-659" w:firstLine="842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393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9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8532F1" w:rsidRDefault="008532F1" w:rsidP="00012FF3">
            <w:pPr>
              <w:ind w:right="-451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8532F1" w:rsidTr="00F033D1">
        <w:trPr>
          <w:cantSplit/>
          <w:trHeight w:val="465"/>
        </w:trPr>
        <w:tc>
          <w:tcPr>
            <w:tcW w:w="2832" w:type="dxa"/>
            <w:tcBorders>
              <w:left w:val="single" w:sz="12" w:space="0" w:color="auto"/>
            </w:tcBorders>
            <w:vAlign w:val="center"/>
          </w:tcPr>
          <w:p w:rsidR="008532F1" w:rsidRDefault="008532F1" w:rsidP="00012FF3">
            <w:pPr>
              <w:ind w:left="41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532F1" w:rsidRDefault="008532F1" w:rsidP="00012FF3">
            <w:pPr>
              <w:ind w:left="-799" w:right="-659" w:firstLine="842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393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9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8532F1" w:rsidRDefault="008532F1" w:rsidP="00012FF3">
            <w:pPr>
              <w:ind w:right="-451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8532F1" w:rsidTr="00F033D1">
        <w:trPr>
          <w:cantSplit/>
          <w:trHeight w:val="465"/>
        </w:trPr>
        <w:tc>
          <w:tcPr>
            <w:tcW w:w="2832" w:type="dxa"/>
            <w:tcBorders>
              <w:left w:val="single" w:sz="12" w:space="0" w:color="auto"/>
            </w:tcBorders>
            <w:vAlign w:val="center"/>
          </w:tcPr>
          <w:p w:rsidR="008532F1" w:rsidRDefault="008532F1" w:rsidP="00012FF3">
            <w:pPr>
              <w:ind w:left="41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532F1" w:rsidRDefault="008532F1" w:rsidP="00012FF3">
            <w:pPr>
              <w:ind w:left="-799" w:right="-659" w:firstLine="842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393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9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8532F1" w:rsidRDefault="008532F1" w:rsidP="00012FF3">
            <w:pPr>
              <w:ind w:right="-451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8532F1" w:rsidTr="00F033D1">
        <w:trPr>
          <w:cantSplit/>
          <w:trHeight w:val="465"/>
        </w:trPr>
        <w:tc>
          <w:tcPr>
            <w:tcW w:w="2832" w:type="dxa"/>
            <w:tcBorders>
              <w:left w:val="single" w:sz="12" w:space="0" w:color="auto"/>
            </w:tcBorders>
            <w:vAlign w:val="center"/>
          </w:tcPr>
          <w:p w:rsidR="008532F1" w:rsidRDefault="008532F1" w:rsidP="00012FF3">
            <w:pPr>
              <w:ind w:left="41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532F1" w:rsidRDefault="008532F1" w:rsidP="00012FF3">
            <w:pPr>
              <w:ind w:left="-799" w:right="-659" w:firstLine="842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393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9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8532F1" w:rsidRDefault="008532F1" w:rsidP="00012FF3">
            <w:pPr>
              <w:ind w:right="-451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8532F1" w:rsidTr="00F033D1">
        <w:trPr>
          <w:cantSplit/>
          <w:trHeight w:val="465"/>
        </w:trPr>
        <w:tc>
          <w:tcPr>
            <w:tcW w:w="2832" w:type="dxa"/>
            <w:tcBorders>
              <w:left w:val="single" w:sz="12" w:space="0" w:color="auto"/>
            </w:tcBorders>
            <w:vAlign w:val="center"/>
          </w:tcPr>
          <w:p w:rsidR="008532F1" w:rsidRDefault="008532F1" w:rsidP="00012FF3">
            <w:pPr>
              <w:ind w:left="41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532F1" w:rsidRDefault="008532F1" w:rsidP="00012FF3">
            <w:pPr>
              <w:ind w:left="-799" w:right="-659" w:firstLine="842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393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9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8532F1" w:rsidRDefault="008532F1" w:rsidP="00012FF3">
            <w:pPr>
              <w:ind w:right="-451"/>
              <w:jc w:val="left"/>
              <w:rPr>
                <w:rFonts w:ascii="ＤＦ中丸ゴシック体" w:eastAsia="ＤＦ中丸ゴシック体"/>
                <w:sz w:val="22"/>
              </w:rPr>
            </w:pPr>
            <w:bookmarkStart w:id="0" w:name="_GoBack"/>
            <w:bookmarkEnd w:id="0"/>
          </w:p>
        </w:tc>
      </w:tr>
      <w:tr w:rsidR="008532F1" w:rsidTr="00F033D1">
        <w:trPr>
          <w:cantSplit/>
          <w:trHeight w:val="465"/>
        </w:trPr>
        <w:tc>
          <w:tcPr>
            <w:tcW w:w="2832" w:type="dxa"/>
            <w:tcBorders>
              <w:left w:val="single" w:sz="12" w:space="0" w:color="auto"/>
            </w:tcBorders>
            <w:vAlign w:val="center"/>
          </w:tcPr>
          <w:p w:rsidR="008532F1" w:rsidRDefault="008532F1" w:rsidP="00012FF3">
            <w:pPr>
              <w:ind w:left="41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532F1" w:rsidRDefault="008532F1" w:rsidP="00012FF3">
            <w:pPr>
              <w:ind w:left="-799" w:right="-659" w:firstLine="842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393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9" w:type="dxa"/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8532F1" w:rsidRDefault="008532F1" w:rsidP="00012FF3">
            <w:pPr>
              <w:ind w:right="-451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8532F1" w:rsidTr="00F033D1">
        <w:trPr>
          <w:cantSplit/>
          <w:trHeight w:val="465"/>
        </w:trPr>
        <w:tc>
          <w:tcPr>
            <w:tcW w:w="28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32F1" w:rsidRDefault="008532F1" w:rsidP="00012FF3">
            <w:pPr>
              <w:ind w:left="41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532F1" w:rsidRDefault="008532F1" w:rsidP="00012FF3">
            <w:pPr>
              <w:ind w:left="-799" w:right="-659" w:firstLine="842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9" w:type="dxa"/>
            <w:tcBorders>
              <w:bottom w:val="single" w:sz="12" w:space="0" w:color="auto"/>
            </w:tcBorders>
            <w:vAlign w:val="center"/>
          </w:tcPr>
          <w:p w:rsidR="008532F1" w:rsidRDefault="008532F1" w:rsidP="00012FF3">
            <w:pPr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32F1" w:rsidRDefault="008532F1" w:rsidP="00012FF3">
            <w:pPr>
              <w:ind w:right="-451"/>
              <w:jc w:val="left"/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8532F1" w:rsidTr="00012FF3">
        <w:trPr>
          <w:cantSplit/>
          <w:trHeight w:val="510"/>
        </w:trPr>
        <w:tc>
          <w:tcPr>
            <w:tcW w:w="564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32F1" w:rsidRPr="00A62C0A" w:rsidRDefault="008532F1" w:rsidP="00FA57D9">
            <w:pPr>
              <w:jc w:val="center"/>
              <w:rPr>
                <w:rFonts w:ascii="ＤＦ中丸ゴシック体" w:eastAsia="ＤＦ中丸ゴシック体"/>
                <w:b/>
                <w:sz w:val="22"/>
              </w:rPr>
            </w:pPr>
            <w:r w:rsidRPr="00A62C0A">
              <w:rPr>
                <w:rFonts w:ascii="ＤＦ中丸ゴシック体" w:eastAsia="ＤＦ中丸ゴシック体" w:hint="eastAsia"/>
                <w:b/>
                <w:sz w:val="22"/>
              </w:rPr>
              <w:t>消費税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32F1" w:rsidRDefault="008532F1" w:rsidP="00012FF3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2F1" w:rsidRDefault="008532F1" w:rsidP="00012FF3">
            <w:pPr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8532F1" w:rsidTr="00012FF3">
        <w:trPr>
          <w:cantSplit/>
          <w:trHeight w:val="615"/>
        </w:trPr>
        <w:tc>
          <w:tcPr>
            <w:tcW w:w="56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32F1" w:rsidRPr="00A62C0A" w:rsidRDefault="008532F1" w:rsidP="00FA57D9">
            <w:pPr>
              <w:jc w:val="center"/>
              <w:rPr>
                <w:rFonts w:ascii="ＤＦ中丸ゴシック体" w:eastAsia="ＤＦ中丸ゴシック体"/>
                <w:b/>
                <w:sz w:val="22"/>
              </w:rPr>
            </w:pPr>
            <w:r w:rsidRPr="00A62C0A">
              <w:rPr>
                <w:rFonts w:ascii="ＤＦ中丸ゴシック体" w:eastAsia="ＤＦ中丸ゴシック体" w:hint="eastAsia"/>
                <w:b/>
                <w:sz w:val="22"/>
              </w:rPr>
              <w:t>合計（税込）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32F1" w:rsidRDefault="008532F1" w:rsidP="00012FF3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2F1" w:rsidRDefault="008532F1" w:rsidP="00012FF3">
            <w:pPr>
              <w:rPr>
                <w:rFonts w:ascii="ＤＦ中丸ゴシック体" w:eastAsia="ＤＦ中丸ゴシック体"/>
                <w:sz w:val="22"/>
              </w:rPr>
            </w:pPr>
          </w:p>
        </w:tc>
      </w:tr>
    </w:tbl>
    <w:p w:rsidR="00C82293" w:rsidRDefault="00C82293">
      <w:pPr>
        <w:rPr>
          <w:rFonts w:ascii="ＭＳ ゴシック" w:eastAsia="ＭＳ ゴシック"/>
          <w:b/>
          <w:bCs/>
          <w:sz w:val="20"/>
        </w:rPr>
      </w:pPr>
      <w:r>
        <w:rPr>
          <w:rFonts w:ascii="ＭＳ ゴシック" w:eastAsia="ＭＳ ゴシック" w:hint="eastAsia"/>
          <w:sz w:val="22"/>
        </w:rPr>
        <w:t xml:space="preserve">　　</w:t>
      </w:r>
      <w:r>
        <w:rPr>
          <w:rFonts w:ascii="ＭＳ ゴシック" w:eastAsia="ＭＳ ゴシック" w:hint="eastAsia"/>
          <w:b/>
          <w:bCs/>
          <w:sz w:val="22"/>
        </w:rPr>
        <w:t>●　参考</w:t>
      </w:r>
      <w:r>
        <w:rPr>
          <w:rFonts w:ascii="ＭＳ ゴシック" w:eastAsia="ＭＳ ゴシック" w:hint="eastAsia"/>
          <w:sz w:val="22"/>
        </w:rPr>
        <w:t xml:space="preserve">　　　　　　</w:t>
      </w:r>
      <w:r>
        <w:rPr>
          <w:rFonts w:ascii="ＭＳ ゴシック" w:eastAsia="ＭＳ ゴシック" w:hint="eastAsia"/>
          <w:b/>
          <w:bCs/>
          <w:sz w:val="20"/>
        </w:rPr>
        <w:t>（×）のものは新規造成にかかる資材費の対象になりませんので、記入しないで下さい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3"/>
        <w:gridCol w:w="7032"/>
      </w:tblGrid>
      <w:tr w:rsidR="00C82293">
        <w:trPr>
          <w:cantSplit/>
          <w:trHeight w:val="705"/>
        </w:trPr>
        <w:tc>
          <w:tcPr>
            <w:tcW w:w="2323" w:type="dxa"/>
            <w:tcBorders>
              <w:bottom w:val="single" w:sz="18" w:space="0" w:color="auto"/>
            </w:tcBorders>
            <w:vAlign w:val="center"/>
          </w:tcPr>
          <w:p w:rsidR="00C82293" w:rsidRDefault="00C82293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対象のもの（○）</w:t>
            </w:r>
          </w:p>
        </w:tc>
        <w:tc>
          <w:tcPr>
            <w:tcW w:w="7032" w:type="dxa"/>
            <w:tcBorders>
              <w:bottom w:val="single" w:sz="18" w:space="0" w:color="auto"/>
            </w:tcBorders>
            <w:vAlign w:val="center"/>
          </w:tcPr>
          <w:p w:rsidR="00C82293" w:rsidRDefault="005964C7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肥料、土（</w:t>
            </w:r>
            <w:r w:rsidR="00C82293">
              <w:rPr>
                <w:rFonts w:ascii="ＭＳ ゴシック" w:eastAsia="ＭＳ ゴシック" w:hint="eastAsia"/>
                <w:sz w:val="22"/>
              </w:rPr>
              <w:t>土を運ぶための送料</w:t>
            </w:r>
            <w:r>
              <w:rPr>
                <w:rFonts w:ascii="ＭＳ ゴシック" w:eastAsia="ＭＳ ゴシック" w:hint="eastAsia"/>
                <w:sz w:val="22"/>
              </w:rPr>
              <w:t>は可）</w:t>
            </w:r>
            <w:r w:rsidR="00C82293">
              <w:rPr>
                <w:rFonts w:ascii="ＭＳ ゴシック" w:eastAsia="ＭＳ ゴシック" w:hint="eastAsia"/>
                <w:sz w:val="22"/>
              </w:rPr>
              <w:t>、</w:t>
            </w:r>
            <w:r>
              <w:rPr>
                <w:rFonts w:ascii="ＭＳ ゴシック" w:eastAsia="ＭＳ ゴシック" w:hint="eastAsia"/>
                <w:sz w:val="22"/>
              </w:rPr>
              <w:t>花壇を囲む柵、</w:t>
            </w:r>
            <w:r w:rsidR="00C82293">
              <w:rPr>
                <w:rFonts w:ascii="ＭＳ ゴシック" w:eastAsia="ＭＳ ゴシック" w:hint="eastAsia"/>
                <w:sz w:val="22"/>
              </w:rPr>
              <w:t>柵に使われる釘</w:t>
            </w:r>
            <w:r>
              <w:rPr>
                <w:rFonts w:ascii="ＭＳ ゴシック" w:eastAsia="ＭＳ ゴシック" w:hint="eastAsia"/>
                <w:sz w:val="22"/>
              </w:rPr>
              <w:t>など</w:t>
            </w:r>
          </w:p>
        </w:tc>
      </w:tr>
      <w:tr w:rsidR="00C82293" w:rsidRPr="005964C7">
        <w:trPr>
          <w:cantSplit/>
          <w:trHeight w:val="1033"/>
        </w:trPr>
        <w:tc>
          <w:tcPr>
            <w:tcW w:w="2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82293" w:rsidRPr="005964C7" w:rsidRDefault="00C82293">
            <w:pPr>
              <w:rPr>
                <w:rFonts w:ascii="ＭＳ ゴシック" w:eastAsia="ＭＳ ゴシック"/>
                <w:b/>
                <w:bCs/>
                <w:i/>
                <w:iCs/>
                <w:sz w:val="24"/>
                <w:szCs w:val="24"/>
              </w:rPr>
            </w:pPr>
            <w:r w:rsidRPr="005964C7">
              <w:rPr>
                <w:rFonts w:ascii="ＭＳ ゴシック" w:eastAsia="ＭＳ ゴシック" w:hint="eastAsia"/>
                <w:b/>
                <w:bCs/>
                <w:i/>
                <w:iCs/>
                <w:sz w:val="24"/>
                <w:szCs w:val="24"/>
              </w:rPr>
              <w:t>対象外のもの（×）</w:t>
            </w:r>
          </w:p>
        </w:tc>
        <w:tc>
          <w:tcPr>
            <w:tcW w:w="70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2293" w:rsidRDefault="00C82293">
            <w:pPr>
              <w:rPr>
                <w:rFonts w:ascii="ＭＳ ゴシック" w:eastAsia="ＭＳ ゴシック"/>
                <w:b/>
                <w:bCs/>
                <w:i/>
                <w:iCs/>
                <w:sz w:val="24"/>
                <w:szCs w:val="24"/>
              </w:rPr>
            </w:pPr>
            <w:r w:rsidRPr="005964C7">
              <w:rPr>
                <w:rFonts w:ascii="ＭＳ ゴシック" w:eastAsia="ＭＳ ゴシック" w:hint="eastAsia"/>
                <w:b/>
                <w:bCs/>
                <w:i/>
                <w:iCs/>
                <w:sz w:val="24"/>
                <w:szCs w:val="24"/>
              </w:rPr>
              <w:t>人件費、植栽費、工具類、ホース、水差し</w:t>
            </w:r>
            <w:r w:rsidR="005964C7">
              <w:rPr>
                <w:rFonts w:ascii="ＭＳ ゴシック" w:eastAsia="ＭＳ ゴシック" w:hint="eastAsia"/>
                <w:b/>
                <w:bCs/>
                <w:i/>
                <w:iCs/>
                <w:sz w:val="24"/>
                <w:szCs w:val="24"/>
              </w:rPr>
              <w:t>等</w:t>
            </w:r>
          </w:p>
          <w:p w:rsidR="00D72C75" w:rsidRPr="005964C7" w:rsidRDefault="00D72C75">
            <w:pPr>
              <w:rPr>
                <w:rFonts w:ascii="ＭＳ ゴシック" w:eastAsia="ＭＳ ゴシック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b/>
                <w:bCs/>
                <w:i/>
                <w:iCs/>
                <w:sz w:val="24"/>
                <w:szCs w:val="24"/>
              </w:rPr>
              <w:t>（通信販売等の送料は不可となります）</w:t>
            </w:r>
          </w:p>
        </w:tc>
      </w:tr>
    </w:tbl>
    <w:p w:rsidR="00C82293" w:rsidRDefault="00012FF3" w:rsidP="00012FF3">
      <w:pPr>
        <w:ind w:firstLineChars="1700" w:firstLine="4029"/>
        <w:jc w:val="right"/>
      </w:pPr>
      <w:r>
        <w:t xml:space="preserve"> </w:t>
      </w:r>
    </w:p>
    <w:sectPr w:rsidR="00C82293" w:rsidSect="002A79D3">
      <w:pgSz w:w="11907" w:h="16840" w:code="9"/>
      <w:pgMar w:top="1134" w:right="1134" w:bottom="1077" w:left="1134" w:header="0" w:footer="0" w:gutter="0"/>
      <w:paperSrc w:first="7" w:other="7"/>
      <w:cols w:space="425"/>
      <w:docGrid w:type="linesAndChars" w:linePitch="357" w:charSpace="-4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21" w:rsidRDefault="00F87B21" w:rsidP="00412EB2">
      <w:r>
        <w:separator/>
      </w:r>
    </w:p>
  </w:endnote>
  <w:endnote w:type="continuationSeparator" w:id="0">
    <w:p w:rsidR="00F87B21" w:rsidRDefault="00F87B21" w:rsidP="0041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中丸ゴシック体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21" w:rsidRDefault="00F87B21" w:rsidP="00412EB2">
      <w:r>
        <w:separator/>
      </w:r>
    </w:p>
  </w:footnote>
  <w:footnote w:type="continuationSeparator" w:id="0">
    <w:p w:rsidR="00F87B21" w:rsidRDefault="00F87B21" w:rsidP="0041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CAA"/>
    <w:multiLevelType w:val="hybridMultilevel"/>
    <w:tmpl w:val="A350D1F6"/>
    <w:lvl w:ilvl="0" w:tplc="88AEF6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3B03BC"/>
    <w:multiLevelType w:val="singleLevel"/>
    <w:tmpl w:val="0568A6A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">
    <w:nsid w:val="1E537DA5"/>
    <w:multiLevelType w:val="hybridMultilevel"/>
    <w:tmpl w:val="6C6260CE"/>
    <w:lvl w:ilvl="0" w:tplc="5894A006">
      <w:start w:val="1"/>
      <w:numFmt w:val="decimalFullWidth"/>
      <w:lvlText w:val="%1．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">
    <w:nsid w:val="216F5AE7"/>
    <w:multiLevelType w:val="hybridMultilevel"/>
    <w:tmpl w:val="04C8ADE6"/>
    <w:lvl w:ilvl="0" w:tplc="60DEBA0C">
      <w:start w:val="4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67F1B40"/>
    <w:multiLevelType w:val="hybridMultilevel"/>
    <w:tmpl w:val="3E20B844"/>
    <w:lvl w:ilvl="0" w:tplc="88AEF63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1147B45"/>
    <w:multiLevelType w:val="hybridMultilevel"/>
    <w:tmpl w:val="0A3878CC"/>
    <w:lvl w:ilvl="0" w:tplc="3F70FBB4">
      <w:start w:val="1"/>
      <w:numFmt w:val="decimalEnclosedCircle"/>
      <w:lvlText w:val="%1"/>
      <w:lvlJc w:val="left"/>
      <w:pPr>
        <w:tabs>
          <w:tab w:val="num" w:pos="1229"/>
        </w:tabs>
        <w:ind w:left="1229" w:hanging="360"/>
      </w:pPr>
      <w:rPr>
        <w:rFonts w:hint="eastAsia"/>
      </w:rPr>
    </w:lvl>
    <w:lvl w:ilvl="1" w:tplc="96BAEF8A">
      <w:start w:val="1"/>
      <w:numFmt w:val="bullet"/>
      <w:lvlText w:val="※"/>
      <w:lvlJc w:val="left"/>
      <w:pPr>
        <w:tabs>
          <w:tab w:val="num" w:pos="1649"/>
        </w:tabs>
        <w:ind w:left="1649" w:hanging="360"/>
      </w:pPr>
      <w:rPr>
        <w:rFonts w:ascii="ＭＳ 明朝" w:eastAsia="ＭＳ 明朝" w:hAnsi="ＭＳ 明朝" w:cs="Times New Roman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29"/>
        </w:tabs>
        <w:ind w:left="21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9"/>
        </w:tabs>
        <w:ind w:left="29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9"/>
        </w:tabs>
        <w:ind w:left="33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9"/>
        </w:tabs>
        <w:ind w:left="38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9"/>
        </w:tabs>
        <w:ind w:left="42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9"/>
        </w:tabs>
        <w:ind w:left="4649" w:hanging="420"/>
      </w:pPr>
    </w:lvl>
  </w:abstractNum>
  <w:abstractNum w:abstractNumId="6">
    <w:nsid w:val="544B1538"/>
    <w:multiLevelType w:val="hybridMultilevel"/>
    <w:tmpl w:val="82D6DB42"/>
    <w:lvl w:ilvl="0" w:tplc="42F631BC">
      <w:start w:val="2"/>
      <w:numFmt w:val="bullet"/>
      <w:lvlText w:val="※"/>
      <w:lvlJc w:val="left"/>
      <w:pPr>
        <w:tabs>
          <w:tab w:val="num" w:pos="834"/>
        </w:tabs>
        <w:ind w:left="8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4"/>
        </w:tabs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4"/>
        </w:tabs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</w:abstractNum>
  <w:abstractNum w:abstractNumId="7">
    <w:nsid w:val="550E4BD3"/>
    <w:multiLevelType w:val="hybridMultilevel"/>
    <w:tmpl w:val="5BA8C14E"/>
    <w:lvl w:ilvl="0" w:tplc="8F2AAAD6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6DB57E5"/>
    <w:multiLevelType w:val="hybridMultilevel"/>
    <w:tmpl w:val="533446D4"/>
    <w:lvl w:ilvl="0" w:tplc="9CE0B3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0FC64A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7465F62"/>
    <w:multiLevelType w:val="hybridMultilevel"/>
    <w:tmpl w:val="84D42EFC"/>
    <w:lvl w:ilvl="0" w:tplc="F59A957E">
      <w:start w:val="1"/>
      <w:numFmt w:val="decimalEnclosedCircle"/>
      <w:lvlText w:val="%1"/>
      <w:lvlJc w:val="left"/>
      <w:pPr>
        <w:tabs>
          <w:tab w:val="num" w:pos="4710"/>
        </w:tabs>
        <w:ind w:left="47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190"/>
        </w:tabs>
        <w:ind w:left="5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610"/>
        </w:tabs>
        <w:ind w:left="5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450"/>
        </w:tabs>
        <w:ind w:left="6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870"/>
        </w:tabs>
        <w:ind w:left="6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90"/>
        </w:tabs>
        <w:ind w:left="7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710"/>
        </w:tabs>
        <w:ind w:left="7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130"/>
        </w:tabs>
        <w:ind w:left="8130" w:hanging="420"/>
      </w:pPr>
    </w:lvl>
  </w:abstractNum>
  <w:abstractNum w:abstractNumId="10">
    <w:nsid w:val="60C77FB0"/>
    <w:multiLevelType w:val="hybridMultilevel"/>
    <w:tmpl w:val="21B215EE"/>
    <w:lvl w:ilvl="0" w:tplc="D00E5E54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4556033"/>
    <w:multiLevelType w:val="hybridMultilevel"/>
    <w:tmpl w:val="B6E27E00"/>
    <w:lvl w:ilvl="0" w:tplc="45B8307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63E6E5D"/>
    <w:multiLevelType w:val="hybridMultilevel"/>
    <w:tmpl w:val="D8A6FCB8"/>
    <w:lvl w:ilvl="0" w:tplc="1164994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396C7A0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E974CE0"/>
    <w:multiLevelType w:val="hybridMultilevel"/>
    <w:tmpl w:val="AA32B9D8"/>
    <w:lvl w:ilvl="0" w:tplc="0EE47F3C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12"/>
  </w:num>
  <w:num w:numId="6">
    <w:abstractNumId w:val="3"/>
  </w:num>
  <w:num w:numId="7">
    <w:abstractNumId w:val="11"/>
  </w:num>
  <w:num w:numId="8">
    <w:abstractNumId w:val="6"/>
  </w:num>
  <w:num w:numId="9">
    <w:abstractNumId w:val="13"/>
  </w:num>
  <w:num w:numId="10">
    <w:abstractNumId w:val="7"/>
  </w:num>
  <w:num w:numId="11">
    <w:abstractNumId w:val="4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文書 2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82293"/>
    <w:rsid w:val="00012FF3"/>
    <w:rsid w:val="00134506"/>
    <w:rsid w:val="001842C1"/>
    <w:rsid w:val="002A79D3"/>
    <w:rsid w:val="002C12A4"/>
    <w:rsid w:val="00306FA1"/>
    <w:rsid w:val="00372662"/>
    <w:rsid w:val="00412EB2"/>
    <w:rsid w:val="00484559"/>
    <w:rsid w:val="004D3D9F"/>
    <w:rsid w:val="005964C7"/>
    <w:rsid w:val="00764CB6"/>
    <w:rsid w:val="008532F1"/>
    <w:rsid w:val="00A62C0A"/>
    <w:rsid w:val="00AA1910"/>
    <w:rsid w:val="00BE065A"/>
    <w:rsid w:val="00BF128C"/>
    <w:rsid w:val="00C82293"/>
    <w:rsid w:val="00D72C75"/>
    <w:rsid w:val="00EE2211"/>
    <w:rsid w:val="00F033D1"/>
    <w:rsid w:val="00F87B21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15"/>
      <w:sz w:val="24"/>
    </w:rPr>
  </w:style>
  <w:style w:type="paragraph" w:styleId="a4">
    <w:name w:val="Body Text Indent"/>
    <w:basedOn w:val="a"/>
    <w:pPr>
      <w:ind w:leftChars="252" w:left="597" w:firstLineChars="100" w:firstLine="197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1"/>
    </w:rPr>
  </w:style>
  <w:style w:type="paragraph" w:styleId="a6">
    <w:name w:val="Closing"/>
    <w:basedOn w:val="a"/>
    <w:pPr>
      <w:jc w:val="right"/>
    </w:pPr>
    <w:rPr>
      <w:rFonts w:ascii="ＭＳ ゴシック" w:eastAsia="ＭＳ ゴシック" w:hAnsi="ＭＳ ゴシック"/>
      <w:sz w:val="21"/>
    </w:rPr>
  </w:style>
  <w:style w:type="paragraph" w:styleId="a7">
    <w:name w:val="header"/>
    <w:basedOn w:val="a"/>
    <w:link w:val="a8"/>
    <w:rsid w:val="00412E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12EB2"/>
    <w:rPr>
      <w:kern w:val="2"/>
      <w:sz w:val="26"/>
    </w:rPr>
  </w:style>
  <w:style w:type="paragraph" w:styleId="a9">
    <w:name w:val="footer"/>
    <w:basedOn w:val="a"/>
    <w:link w:val="aa"/>
    <w:rsid w:val="00412E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12EB2"/>
    <w:rPr>
      <w:kern w:val="2"/>
      <w:sz w:val="26"/>
    </w:rPr>
  </w:style>
  <w:style w:type="paragraph" w:styleId="ab">
    <w:name w:val="Balloon Text"/>
    <w:basedOn w:val="a"/>
    <w:link w:val="ac"/>
    <w:rsid w:val="0085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532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15"/>
      <w:sz w:val="24"/>
    </w:rPr>
  </w:style>
  <w:style w:type="paragraph" w:styleId="a4">
    <w:name w:val="Body Text Indent"/>
    <w:basedOn w:val="a"/>
    <w:pPr>
      <w:ind w:leftChars="252" w:left="597" w:firstLineChars="100" w:firstLine="197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1"/>
    </w:rPr>
  </w:style>
  <w:style w:type="paragraph" w:styleId="a6">
    <w:name w:val="Closing"/>
    <w:basedOn w:val="a"/>
    <w:pPr>
      <w:jc w:val="right"/>
    </w:pPr>
    <w:rPr>
      <w:rFonts w:ascii="ＭＳ ゴシック" w:eastAsia="ＭＳ ゴシック" w:hAnsi="ＭＳ ゴシック"/>
      <w:sz w:val="21"/>
    </w:rPr>
  </w:style>
  <w:style w:type="paragraph" w:styleId="a7">
    <w:name w:val="header"/>
    <w:basedOn w:val="a"/>
    <w:link w:val="a8"/>
    <w:rsid w:val="00412E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12EB2"/>
    <w:rPr>
      <w:kern w:val="2"/>
      <w:sz w:val="26"/>
    </w:rPr>
  </w:style>
  <w:style w:type="paragraph" w:styleId="a9">
    <w:name w:val="footer"/>
    <w:basedOn w:val="a"/>
    <w:link w:val="aa"/>
    <w:rsid w:val="00412E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12EB2"/>
    <w:rPr>
      <w:kern w:val="2"/>
      <w:sz w:val="26"/>
    </w:rPr>
  </w:style>
  <w:style w:type="paragraph" w:styleId="ab">
    <w:name w:val="Balloon Text"/>
    <w:basedOn w:val="a"/>
    <w:link w:val="ac"/>
    <w:rsid w:val="0085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532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（様式第５号）　　　　　</vt:lpstr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KOUEN20</dc:creator>
  <cp:lastModifiedBy>KOUEN20</cp:lastModifiedBy>
  <cp:revision>2</cp:revision>
  <cp:lastPrinted>2014-04-27T06:46:00Z</cp:lastPrinted>
  <dcterms:created xsi:type="dcterms:W3CDTF">2014-11-26T01:13:00Z</dcterms:created>
  <dcterms:modified xsi:type="dcterms:W3CDTF">2014-11-26T01:13:00Z</dcterms:modified>
</cp:coreProperties>
</file>